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D55CA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0FA9EFA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F710A69" w14:textId="5D18B584" w:rsidR="00A06425" w:rsidRPr="008C3B7D" w:rsidRDefault="00A06425" w:rsidP="008C3B7D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8C3B7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C3B7D" w:rsidRPr="008C3B7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Opis założeń projektu informatycznego </w:t>
            </w:r>
            <w:r w:rsidR="008C3B7D" w:rsidRPr="008C3B7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„Utworzenie i upowszechnienie portalu infozawodowe.men.gov.pl” </w:t>
            </w:r>
            <w:r w:rsidR="008C3B7D" w:rsidRPr="008C3B7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–</w:t>
            </w:r>
            <w:r w:rsidR="008C3B7D" w:rsidRPr="008C3B7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  <w:r w:rsidR="008C3B7D" w:rsidRPr="008C3B7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wnioskodawca: Minister Edukacji, beneficjent: Ośrodek Rozwoju Edukacji</w:t>
            </w:r>
          </w:p>
          <w:p w14:paraId="0EA94ADE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63C1E5F6" w14:textId="77777777" w:rsidTr="00A06425">
        <w:tc>
          <w:tcPr>
            <w:tcW w:w="562" w:type="dxa"/>
            <w:shd w:val="clear" w:color="auto" w:fill="auto"/>
            <w:vAlign w:val="center"/>
          </w:tcPr>
          <w:p w14:paraId="055ACA2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0B269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D5686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313B5B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62F66C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386C1B5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47178CC8" w14:textId="77777777" w:rsidTr="00A06425">
        <w:tc>
          <w:tcPr>
            <w:tcW w:w="562" w:type="dxa"/>
            <w:shd w:val="clear" w:color="auto" w:fill="auto"/>
          </w:tcPr>
          <w:p w14:paraId="20A00AD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6CC0F2E" w14:textId="23C90A7E" w:rsidR="00A06425" w:rsidRPr="00A06425" w:rsidRDefault="008C3B7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4D6F18F9" w14:textId="6E040609" w:rsidR="00A06425" w:rsidRPr="00A06425" w:rsidRDefault="00460F2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4.3</w:t>
            </w:r>
          </w:p>
        </w:tc>
        <w:tc>
          <w:tcPr>
            <w:tcW w:w="4678" w:type="dxa"/>
            <w:shd w:val="clear" w:color="auto" w:fill="auto"/>
          </w:tcPr>
          <w:p w14:paraId="45616EED" w14:textId="35440AB1" w:rsidR="00460F2A" w:rsidRPr="00460F2A" w:rsidRDefault="00460F2A" w:rsidP="00460F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MF </w:t>
            </w:r>
            <w:r w:rsidRPr="00460F2A">
              <w:rPr>
                <w:rFonts w:asciiTheme="minorHAnsi" w:hAnsiTheme="minorHAnsi" w:cstheme="minorHAnsi"/>
                <w:sz w:val="22"/>
                <w:szCs w:val="22"/>
              </w:rPr>
              <w:t>zgłasza uwagę  do pkt. 4.3 Koszty ogólne utrzymania wraz ze sposobem finansowania w zakresie zbyt wysokiego kosztu utrzymania trwałości projektu (13 462 000 zł) w stosunku do kosztu ogólnego projektu (7 500 000 zł pkt 4.1 Koszty ogólne projektu wraz ze sposobem finansowania) tj. 180 %.</w:t>
            </w:r>
          </w:p>
          <w:p w14:paraId="3A1DEA50" w14:textId="3978FE29" w:rsidR="00A06425" w:rsidRPr="00A06425" w:rsidRDefault="00A06425" w:rsidP="008C3B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28B2E172" w14:textId="77777777" w:rsidR="00A06425" w:rsidRPr="00A06425" w:rsidRDefault="00A06425" w:rsidP="00460F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17F98D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0F2A" w:rsidRPr="00A06425" w14:paraId="2FEC32C3" w14:textId="77777777" w:rsidTr="00A06425">
        <w:tc>
          <w:tcPr>
            <w:tcW w:w="562" w:type="dxa"/>
            <w:shd w:val="clear" w:color="auto" w:fill="auto"/>
          </w:tcPr>
          <w:p w14:paraId="6D80A74D" w14:textId="77777777" w:rsidR="00460F2A" w:rsidRPr="00A06425" w:rsidRDefault="00460F2A" w:rsidP="00460F2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B9F1C38" w14:textId="255FFB70" w:rsidR="00460F2A" w:rsidRPr="00A06425" w:rsidRDefault="00460F2A" w:rsidP="00460F2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220A9C3D" w14:textId="2038B389" w:rsidR="00460F2A" w:rsidRPr="00A06425" w:rsidRDefault="00460F2A" w:rsidP="00460F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4.4</w:t>
            </w:r>
          </w:p>
        </w:tc>
        <w:tc>
          <w:tcPr>
            <w:tcW w:w="4678" w:type="dxa"/>
            <w:shd w:val="clear" w:color="auto" w:fill="auto"/>
          </w:tcPr>
          <w:p w14:paraId="1BD4758C" w14:textId="77777777" w:rsidR="00460F2A" w:rsidRPr="008C3B7D" w:rsidRDefault="00460F2A" w:rsidP="00460F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3B7D">
              <w:rPr>
                <w:rFonts w:asciiTheme="minorHAnsi" w:hAnsiTheme="minorHAnsi" w:cstheme="minorHAnsi"/>
                <w:sz w:val="22"/>
                <w:szCs w:val="22"/>
              </w:rPr>
              <w:t xml:space="preserve">Realizacja projektu winna być uzależniona od możliwości wyasygnowania przez wnioskodawcę tj. Ministerstwo Edukacji Narodowej środków na jego wdrożenie i utrzymanie. </w:t>
            </w:r>
          </w:p>
          <w:p w14:paraId="40AE3C4D" w14:textId="77777777" w:rsidR="00460F2A" w:rsidRPr="008C3B7D" w:rsidRDefault="00460F2A" w:rsidP="00460F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3B7D">
              <w:rPr>
                <w:rFonts w:asciiTheme="minorHAnsi" w:hAnsiTheme="minorHAnsi" w:cstheme="minorHAnsi"/>
                <w:sz w:val="22"/>
                <w:szCs w:val="22"/>
              </w:rPr>
              <w:t xml:space="preserve">W opisie do założeń projektu informatycznego wskazano, iż będzie to powodować konieczność przyznania dodatkowych środków. W ocenie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MF </w:t>
            </w:r>
            <w:r w:rsidRPr="008C3B7D">
              <w:rPr>
                <w:rFonts w:asciiTheme="minorHAnsi" w:hAnsiTheme="minorHAnsi" w:cstheme="minorHAnsi"/>
                <w:sz w:val="22"/>
                <w:szCs w:val="22"/>
              </w:rPr>
              <w:t>realizacja projektu winna być finansowana w ramach limitu wydatków cz. 30 bez konieczności jego zwiększenia z tego tytułu.</w:t>
            </w:r>
          </w:p>
          <w:p w14:paraId="0C18886F" w14:textId="774C288A" w:rsidR="00460F2A" w:rsidRPr="00A06425" w:rsidRDefault="00460F2A" w:rsidP="00460F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3B7D">
              <w:rPr>
                <w:rFonts w:asciiTheme="minorHAnsi" w:hAnsiTheme="minorHAnsi" w:cstheme="minorHAnsi"/>
                <w:sz w:val="22"/>
                <w:szCs w:val="22"/>
              </w:rPr>
              <w:t>W związku z powyższym w pkt. 4.4.  Planowane koszty ogólne realizacji (w przypadku projektu współfinansowanego - wkład krajowy z budżetu państwa) oraz koszty utrzymania projektu należy zamieścić stosowną informację w tym zakresie.</w:t>
            </w:r>
          </w:p>
        </w:tc>
        <w:tc>
          <w:tcPr>
            <w:tcW w:w="5812" w:type="dxa"/>
            <w:shd w:val="clear" w:color="auto" w:fill="auto"/>
          </w:tcPr>
          <w:p w14:paraId="2436CD9D" w14:textId="77777777" w:rsidR="00460F2A" w:rsidRPr="00A06425" w:rsidRDefault="00460F2A" w:rsidP="00460F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57AB7DB" w14:textId="77777777" w:rsidR="00460F2A" w:rsidRPr="00A06425" w:rsidRDefault="00460F2A" w:rsidP="00460F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0F2A" w:rsidRPr="00A06425" w14:paraId="12434217" w14:textId="77777777" w:rsidTr="00A06425">
        <w:tc>
          <w:tcPr>
            <w:tcW w:w="562" w:type="dxa"/>
            <w:shd w:val="clear" w:color="auto" w:fill="auto"/>
          </w:tcPr>
          <w:p w14:paraId="13643364" w14:textId="77777777" w:rsidR="00460F2A" w:rsidRPr="00A06425" w:rsidRDefault="00460F2A" w:rsidP="00460F2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61440EC" w14:textId="77777777" w:rsidR="00460F2A" w:rsidRPr="00A06425" w:rsidRDefault="00460F2A" w:rsidP="00460F2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20B5D0C" w14:textId="77777777" w:rsidR="00460F2A" w:rsidRPr="00A06425" w:rsidRDefault="00460F2A" w:rsidP="00460F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8FD81DC" w14:textId="77777777" w:rsidR="00460F2A" w:rsidRPr="00A06425" w:rsidRDefault="00460F2A" w:rsidP="00460F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506B88FF" w14:textId="77777777" w:rsidR="00460F2A" w:rsidRPr="00A06425" w:rsidRDefault="00460F2A" w:rsidP="00460F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87381B1" w14:textId="77777777" w:rsidR="00460F2A" w:rsidRPr="00A06425" w:rsidRDefault="00460F2A" w:rsidP="00460F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4B5CF4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3FA69" w14:textId="77777777" w:rsidR="00E23CEA" w:rsidRDefault="00E23CEA" w:rsidP="008C3B7D">
      <w:r>
        <w:separator/>
      </w:r>
    </w:p>
  </w:endnote>
  <w:endnote w:type="continuationSeparator" w:id="0">
    <w:p w14:paraId="422BE763" w14:textId="77777777" w:rsidR="00E23CEA" w:rsidRDefault="00E23CEA" w:rsidP="008C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1D7A9" w14:textId="77777777" w:rsidR="00E23CEA" w:rsidRDefault="00E23CEA" w:rsidP="008C3B7D">
      <w:r>
        <w:separator/>
      </w:r>
    </w:p>
  </w:footnote>
  <w:footnote w:type="continuationSeparator" w:id="0">
    <w:p w14:paraId="69DFD104" w14:textId="77777777" w:rsidR="00E23CEA" w:rsidRDefault="00E23CEA" w:rsidP="008C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6275C"/>
    <w:rsid w:val="0019648E"/>
    <w:rsid w:val="002715B2"/>
    <w:rsid w:val="003124D1"/>
    <w:rsid w:val="003B4105"/>
    <w:rsid w:val="00460F2A"/>
    <w:rsid w:val="004866D2"/>
    <w:rsid w:val="004D086F"/>
    <w:rsid w:val="005F6527"/>
    <w:rsid w:val="006642BA"/>
    <w:rsid w:val="006705EC"/>
    <w:rsid w:val="006E16E9"/>
    <w:rsid w:val="00807385"/>
    <w:rsid w:val="008C3B7D"/>
    <w:rsid w:val="00944932"/>
    <w:rsid w:val="009E5FDB"/>
    <w:rsid w:val="00A06425"/>
    <w:rsid w:val="00AC7796"/>
    <w:rsid w:val="00B871B6"/>
    <w:rsid w:val="00C64B1B"/>
    <w:rsid w:val="00CD5EB0"/>
    <w:rsid w:val="00E14C33"/>
    <w:rsid w:val="00E2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32171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Dmowska-Latek Agnieszka</cp:lastModifiedBy>
  <cp:revision>6</cp:revision>
  <dcterms:created xsi:type="dcterms:W3CDTF">2020-05-20T09:55:00Z</dcterms:created>
  <dcterms:modified xsi:type="dcterms:W3CDTF">2025-01-03T09:05:00Z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UxC4dwLulzfINJ8nQH+xvX5LNGipWa4BRSZhPgxsCvl+ZfbPEhAaJmgkcbFNIXW2K3Sv2JexyBpjzqNuTi0Vjg==</vt:lpwstr>
  </property>
  <property fmtid="{D5CDD505-2E9C-101B-9397-08002B2CF9AE}" pid="4" name="MFClassificationDate">
    <vt:lpwstr>2025-01-03T09:44:14.3368906+01:00</vt:lpwstr>
  </property>
  <property fmtid="{D5CDD505-2E9C-101B-9397-08002B2CF9AE}" pid="5" name="MFClassifiedBySID">
    <vt:lpwstr>UxC4dwLulzfINJ8nQH+xvX5LNGipWa4BRSZhPgxsCvm42mrIC/DSDv0ggS+FjUN/2v1BBotkLlY5aAiEhoi6uaXCxJIfC1uErQqZwBtR8hlTNeMYEyhin7GmEdDn4Mbp</vt:lpwstr>
  </property>
  <property fmtid="{D5CDD505-2E9C-101B-9397-08002B2CF9AE}" pid="6" name="MFGRNItemId">
    <vt:lpwstr>GRN-ead4ba0c-b54b-4ec9-9aef-a93bf7497964</vt:lpwstr>
  </property>
  <property fmtid="{D5CDD505-2E9C-101B-9397-08002B2CF9AE}" pid="7" name="MFHash">
    <vt:lpwstr>e9fTt86yfz0cA4NIEwJmB/NhxogLgSU5es+kO8w42F0=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